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25" w:beforeAutospacing="0" w:afterAutospacing="0" w:line="465" w:lineRule="atLeast"/>
        <w:jc w:val="center"/>
        <w:rPr>
          <w:rFonts w:hint="default" w:ascii="华文仿宋" w:hAnsi="华文仿宋" w:eastAsia="华文仿宋" w:cs="Arial"/>
          <w:bCs/>
          <w:color w:val="222222"/>
          <w:sz w:val="72"/>
          <w:szCs w:val="72"/>
          <w:shd w:val="clear" w:color="auto" w:fill="FFFFFF"/>
        </w:rPr>
      </w:pPr>
    </w:p>
    <w:p/>
    <w:p>
      <w:pPr>
        <w:pStyle w:val="2"/>
        <w:widowControl/>
        <w:shd w:val="clear" w:color="auto" w:fill="FFFFFF"/>
        <w:spacing w:before="225" w:beforeAutospacing="0" w:afterAutospacing="0" w:line="465" w:lineRule="atLeast"/>
        <w:jc w:val="center"/>
        <w:rPr>
          <w:rFonts w:hint="default" w:ascii="华文中宋" w:hAnsi="华文中宋" w:eastAsia="华文中宋" w:cs="Arial"/>
          <w:bCs/>
          <w:color w:val="222222"/>
          <w:sz w:val="72"/>
          <w:szCs w:val="72"/>
          <w:shd w:val="clear" w:color="auto" w:fill="FFFFFF"/>
          <w:lang w:val="en-US" w:eastAsia="zh-CN"/>
        </w:rPr>
      </w:pPr>
      <w:r>
        <w:rPr>
          <w:rFonts w:hint="default" w:ascii="华文中宋" w:hAnsi="华文中宋" w:eastAsia="华文中宋" w:cs="Arial"/>
          <w:bCs/>
          <w:color w:val="222222"/>
          <w:sz w:val="72"/>
          <w:szCs w:val="72"/>
          <w:shd w:val="clear" w:color="auto" w:fill="FFFFFF"/>
          <w:lang w:val="en-US" w:eastAsia="zh-CN"/>
        </w:rPr>
        <w:t>借款合同</w:t>
      </w:r>
    </w:p>
    <w:p>
      <w:pPr>
        <w:jc w:val="center"/>
        <w:rPr>
          <w:rFonts w:hint="default"/>
          <w:sz w:val="30"/>
          <w:szCs w:val="30"/>
          <w:lang w:val="en-US" w:eastAsia="zh-CN"/>
        </w:rPr>
      </w:pPr>
      <w:r>
        <w:rPr>
          <w:rFonts w:hint="eastAsia" w:ascii="华文中宋" w:hAnsi="华文中宋" w:eastAsia="华文中宋" w:cs="Arial"/>
          <w:bCs/>
          <w:color w:val="222222"/>
          <w:sz w:val="30"/>
          <w:szCs w:val="30"/>
          <w:shd w:val="clear" w:color="auto" w:fill="FFFFFF"/>
          <w:lang w:val="en-US" w:eastAsia="zh-CN"/>
        </w:rPr>
        <w:t>（出借人立场）</w:t>
      </w:r>
    </w:p>
    <w:p/>
    <w:p/>
    <w:p/>
    <w:p/>
    <w:p>
      <w:pPr>
        <w:pStyle w:val="6"/>
        <w:widowControl/>
        <w:shd w:val="clear" w:color="auto" w:fill="FFFFFF"/>
        <w:spacing w:beforeAutospacing="0" w:afterAutospacing="0" w:line="450" w:lineRule="atLeast"/>
        <w:ind w:right="300"/>
        <w:jc w:val="both"/>
        <w:rPr>
          <w:rFonts w:ascii="Arial" w:hAnsi="Arial" w:cs="Arial"/>
          <w:color w:val="222222"/>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2160" w:firstLineChars="900"/>
        <w:jc w:val="both"/>
        <w:rPr>
          <w:rFonts w:ascii="Arial" w:hAnsi="Arial" w:cs="Arial"/>
          <w:color w:val="222222"/>
          <w:shd w:val="clear" w:color="auto" w:fill="FFFFFF"/>
        </w:rPr>
      </w:pPr>
      <w:r>
        <w:rPr>
          <w:rFonts w:hint="eastAsia"/>
        </w:rPr>
        <w:drawing>
          <wp:inline distT="0" distB="0" distL="0" distR="0">
            <wp:extent cx="2828925" cy="202882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2828925" cy="2028825"/>
                    </a:xfrm>
                    <a:prstGeom prst="rect">
                      <a:avLst/>
                    </a:prstGeom>
                    <a:noFill/>
                    <a:ln w="9525">
                      <a:noFill/>
                      <a:miter lim="800000"/>
                      <a:headEnd/>
                      <a:tailEnd/>
                    </a:ln>
                  </pic:spPr>
                </pic:pic>
              </a:graphicData>
            </a:graphic>
          </wp:inline>
        </w:drawing>
      </w: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pacing w:before="300" w:beforeAutospacing="0" w:after="300" w:afterAutospacing="0" w:line="450" w:lineRule="atLeast"/>
        <w:jc w:val="center"/>
        <w:textAlignment w:val="baseline"/>
        <w:rPr>
          <w:rFonts w:hint="default" w:ascii="华文中宋" w:hAnsi="华文中宋" w:eastAsia="华文中宋" w:cs="Arial"/>
          <w:b/>
          <w:color w:val="222222"/>
          <w:sz w:val="44"/>
          <w:szCs w:val="44"/>
          <w:shd w:val="clear" w:color="auto" w:fill="FFFFFF"/>
          <w:lang w:val="en-US" w:eastAsia="zh-CN"/>
        </w:rPr>
      </w:pPr>
      <w:r>
        <w:rPr>
          <w:rFonts w:hint="default" w:ascii="华文中宋" w:hAnsi="华文中宋" w:eastAsia="华文中宋" w:cs="Arial"/>
          <w:b/>
          <w:color w:val="222222"/>
          <w:sz w:val="44"/>
          <w:szCs w:val="44"/>
          <w:shd w:val="clear" w:color="auto" w:fill="FFFFFF"/>
          <w:lang w:val="en-US" w:eastAsia="zh-CN"/>
        </w:rPr>
        <w:t>借款合同</w:t>
      </w:r>
    </w:p>
    <w:p>
      <w:pPr>
        <w:ind w:firstLine="560" w:firstLineChars="200"/>
        <w:rPr>
          <w:rFonts w:hint="eastAsia" w:ascii="黑体" w:hAnsi="黑体" w:eastAsia="黑体" w:cs="黑体"/>
          <w:bCs/>
          <w:sz w:val="28"/>
          <w:szCs w:val="28"/>
        </w:rPr>
      </w:pPr>
      <w:r>
        <w:rPr>
          <w:rFonts w:hint="eastAsia" w:ascii="黑体" w:hAnsi="黑体" w:eastAsia="黑体" w:cs="黑体"/>
          <w:bCs/>
          <w:sz w:val="28"/>
          <w:szCs w:val="28"/>
        </w:rPr>
        <w:t>出借人（甲方）：</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身份证号码：</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 xml:space="preserve">住所： </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联系电话：</w:t>
      </w:r>
    </w:p>
    <w:p>
      <w:pPr>
        <w:spacing w:line="5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 xml:space="preserve">借款人（乙方）： </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法定代表人：</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住所：</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联系电话：</w:t>
      </w:r>
    </w:p>
    <w:p>
      <w:pPr>
        <w:spacing w:line="58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保证人（丙方）：</w:t>
      </w:r>
    </w:p>
    <w:p>
      <w:pPr>
        <w:spacing w:line="580" w:lineRule="exact"/>
        <w:rPr>
          <w:rFonts w:hint="eastAsia" w:ascii="黑体" w:hAnsi="黑体" w:eastAsia="黑体" w:cs="黑体"/>
          <w:bCs/>
          <w:sz w:val="28"/>
          <w:szCs w:val="28"/>
          <w:u w:val="single"/>
        </w:rPr>
      </w:pPr>
      <w:r>
        <w:rPr>
          <w:rFonts w:hint="eastAsia" w:ascii="黑体" w:hAnsi="黑体" w:eastAsia="黑体" w:cs="黑体"/>
          <w:bCs/>
          <w:sz w:val="28"/>
          <w:szCs w:val="28"/>
        </w:rPr>
        <w:t xml:space="preserve">    1、</w:t>
      </w:r>
      <w:r>
        <w:rPr>
          <w:rFonts w:hint="eastAsia" w:ascii="黑体" w:hAnsi="黑体" w:eastAsia="黑体" w:cs="黑体"/>
          <w:bCs/>
          <w:sz w:val="28"/>
          <w:szCs w:val="28"/>
          <w:u w:val="single"/>
        </w:rPr>
        <w:t xml:space="preserve">               </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 xml:space="preserve">身份证号码/法定代表人： </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住所和联系电话：</w:t>
      </w:r>
    </w:p>
    <w:p>
      <w:pPr>
        <w:spacing w:line="580" w:lineRule="exact"/>
        <w:rPr>
          <w:rFonts w:hint="eastAsia" w:ascii="黑体" w:hAnsi="黑体" w:eastAsia="黑体" w:cs="黑体"/>
          <w:bCs/>
          <w:sz w:val="28"/>
          <w:szCs w:val="28"/>
          <w:u w:val="single"/>
        </w:rPr>
      </w:pPr>
      <w:r>
        <w:rPr>
          <w:rFonts w:hint="eastAsia" w:ascii="黑体" w:hAnsi="黑体" w:eastAsia="黑体" w:cs="黑体"/>
          <w:bCs/>
          <w:sz w:val="28"/>
          <w:szCs w:val="28"/>
        </w:rPr>
        <w:t xml:space="preserve">    2、</w:t>
      </w:r>
      <w:r>
        <w:rPr>
          <w:rFonts w:hint="eastAsia" w:ascii="黑体" w:hAnsi="黑体" w:eastAsia="黑体" w:cs="黑体"/>
          <w:bCs/>
          <w:sz w:val="28"/>
          <w:szCs w:val="28"/>
          <w:u w:val="single"/>
        </w:rPr>
        <w:t xml:space="preserve">               </w:t>
      </w:r>
    </w:p>
    <w:p>
      <w:pPr>
        <w:spacing w:line="580" w:lineRule="exact"/>
        <w:ind w:firstLine="560" w:firstLineChars="200"/>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 xml:space="preserve">身份证号码/法定代表人： </w:t>
      </w:r>
    </w:p>
    <w:p>
      <w:pPr>
        <w:spacing w:line="580" w:lineRule="exact"/>
        <w:ind w:firstLine="560" w:firstLineChars="200"/>
        <w:jc w:val="left"/>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住所和联系电话：</w:t>
      </w:r>
    </w:p>
    <w:p>
      <w:pPr>
        <w:spacing w:line="580" w:lineRule="exact"/>
        <w:ind w:firstLine="560" w:firstLineChars="200"/>
        <w:jc w:val="left"/>
        <w:rPr>
          <w:rFonts w:hint="eastAsia" w:ascii="宋体" w:hAnsi="宋体"/>
          <w:sz w:val="28"/>
          <w:szCs w:val="28"/>
        </w:rPr>
      </w:pPr>
    </w:p>
    <w:p>
      <w:pPr>
        <w:spacing w:line="580" w:lineRule="exact"/>
        <w:ind w:firstLine="560" w:firstLineChars="200"/>
        <w:jc w:val="left"/>
        <w:rPr>
          <w:rFonts w:hint="eastAsia" w:ascii="宋体" w:hAnsi="宋体" w:cs="华文仿宋"/>
          <w:sz w:val="28"/>
          <w:szCs w:val="28"/>
        </w:rPr>
      </w:pPr>
      <w:r>
        <w:rPr>
          <w:rFonts w:hint="eastAsia" w:ascii="宋体" w:hAnsi="宋体" w:cs="华文仿宋"/>
          <w:sz w:val="28"/>
          <w:szCs w:val="28"/>
        </w:rPr>
        <w:t xml:space="preserve">甲、乙、丙三方在平等自愿，协商一致的基础上，就乙方向甲方借款、丙方提供担保事宜，按照《中华人民共和国合同法》以及其他相关法律的规定，达成如下合同，以兹遵守。 </w:t>
      </w:r>
    </w:p>
    <w:p>
      <w:pPr>
        <w:spacing w:line="580" w:lineRule="exact"/>
        <w:ind w:firstLine="560" w:firstLineChars="200"/>
        <w:rPr>
          <w:rFonts w:ascii="宋体" w:hAnsi="宋体" w:cs="华文仿宋"/>
          <w:sz w:val="28"/>
          <w:szCs w:val="28"/>
        </w:rPr>
      </w:pPr>
      <w:r>
        <w:rPr>
          <w:rFonts w:hint="eastAsia" w:ascii="宋体" w:hAnsi="宋体" w:cs="华文仿宋"/>
          <w:sz w:val="28"/>
          <w:szCs w:val="28"/>
        </w:rPr>
        <w:t>一、借款金额</w:t>
      </w:r>
    </w:p>
    <w:p>
      <w:pPr>
        <w:spacing w:line="580" w:lineRule="exact"/>
        <w:ind w:firstLine="560" w:firstLineChars="200"/>
        <w:rPr>
          <w:rFonts w:hint="eastAsia" w:ascii="宋体" w:hAnsi="宋体" w:cs="华文仿宋"/>
          <w:sz w:val="28"/>
          <w:szCs w:val="28"/>
        </w:rPr>
      </w:pPr>
      <w:r>
        <w:rPr>
          <w:rFonts w:hint="eastAsia" w:ascii="宋体" w:hAnsi="宋体" w:cs="仿宋"/>
          <w:sz w:val="28"/>
          <w:szCs w:val="28"/>
        </w:rPr>
        <w:t>乙方因生产经营需要，</w:t>
      </w:r>
      <w:r>
        <w:rPr>
          <w:rFonts w:hint="eastAsia" w:ascii="宋体" w:hAnsi="宋体" w:cs="华文仿宋"/>
          <w:sz w:val="28"/>
          <w:szCs w:val="28"/>
        </w:rPr>
        <w:t>向甲方借款人民币</w:t>
      </w:r>
      <w:r>
        <w:rPr>
          <w:rFonts w:hint="eastAsia" w:ascii="宋体" w:hAnsi="宋体" w:cs="华文仿宋"/>
          <w:sz w:val="28"/>
          <w:szCs w:val="28"/>
          <w:u w:val="single"/>
        </w:rPr>
        <w:t xml:space="preserve">        </w:t>
      </w:r>
      <w:r>
        <w:rPr>
          <w:rFonts w:hint="eastAsia" w:ascii="宋体" w:hAnsi="宋体" w:cs="华文仿宋"/>
          <w:sz w:val="28"/>
          <w:szCs w:val="28"/>
        </w:rPr>
        <w:t>万元整（大写：</w:t>
      </w:r>
      <w:r>
        <w:rPr>
          <w:rFonts w:hint="eastAsia" w:ascii="宋体" w:hAnsi="宋体" w:cs="华文仿宋"/>
          <w:sz w:val="28"/>
          <w:szCs w:val="28"/>
          <w:u w:val="single"/>
        </w:rPr>
        <w:t xml:space="preserve">        </w:t>
      </w:r>
      <w:r>
        <w:rPr>
          <w:rFonts w:hint="eastAsia" w:ascii="宋体" w:hAnsi="宋体" w:cs="华文仿宋"/>
          <w:sz w:val="28"/>
          <w:szCs w:val="28"/>
        </w:rPr>
        <w:t xml:space="preserve">万元整）。甲方从以下账户向乙方支付借款，并以此账户收取还款本息：  </w:t>
      </w:r>
    </w:p>
    <w:p>
      <w:pPr>
        <w:ind w:right="105" w:firstLine="560" w:firstLineChars="200"/>
        <w:jc w:val="left"/>
        <w:rPr>
          <w:rFonts w:hint="eastAsia" w:ascii="宋体" w:hAnsi="宋体" w:cs="华文楷体"/>
          <w:bCs/>
          <w:sz w:val="28"/>
          <w:szCs w:val="28"/>
        </w:rPr>
      </w:pPr>
      <w:r>
        <w:rPr>
          <w:rFonts w:hint="eastAsia" w:ascii="宋体" w:hAnsi="宋体" w:cs="华文楷体"/>
          <w:bCs/>
          <w:sz w:val="28"/>
          <w:szCs w:val="28"/>
        </w:rPr>
        <w:t>户名：</w:t>
      </w:r>
    </w:p>
    <w:p>
      <w:pPr>
        <w:ind w:right="105" w:firstLine="560" w:firstLineChars="200"/>
        <w:jc w:val="left"/>
        <w:rPr>
          <w:rFonts w:hint="eastAsia" w:ascii="宋体" w:hAnsi="宋体" w:cs="华文楷体"/>
          <w:bCs/>
          <w:sz w:val="28"/>
          <w:szCs w:val="28"/>
        </w:rPr>
      </w:pPr>
      <w:r>
        <w:rPr>
          <w:rFonts w:hint="eastAsia" w:ascii="宋体" w:hAnsi="宋体" w:cs="华文楷体"/>
          <w:bCs/>
          <w:sz w:val="28"/>
          <w:szCs w:val="28"/>
        </w:rPr>
        <w:t xml:space="preserve">开户行： </w:t>
      </w:r>
    </w:p>
    <w:p>
      <w:pPr>
        <w:spacing w:line="580" w:lineRule="exact"/>
        <w:ind w:firstLine="560" w:firstLineChars="200"/>
        <w:rPr>
          <w:rFonts w:hint="eastAsia" w:ascii="宋体" w:hAnsi="宋体"/>
          <w:sz w:val="28"/>
          <w:szCs w:val="28"/>
        </w:rPr>
      </w:pPr>
      <w:r>
        <w:rPr>
          <w:rFonts w:hint="eastAsia" w:ascii="宋体" w:hAnsi="宋体" w:cs="华文楷体"/>
          <w:bCs/>
          <w:kern w:val="0"/>
          <w:sz w:val="28"/>
          <w:szCs w:val="28"/>
        </w:rPr>
        <w:t>账号：</w:t>
      </w:r>
      <w:r>
        <w:rPr>
          <w:rFonts w:hint="eastAsia" w:ascii="宋体" w:hAnsi="宋体"/>
          <w:b/>
          <w:sz w:val="28"/>
          <w:szCs w:val="28"/>
        </w:rPr>
        <w:t xml:space="preserve"> </w:t>
      </w:r>
      <w:r>
        <w:rPr>
          <w:rFonts w:hint="eastAsia" w:ascii="宋体" w:hAnsi="宋体"/>
          <w:sz w:val="28"/>
          <w:szCs w:val="28"/>
        </w:rPr>
        <w:t xml:space="preserve"> </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乙方指定收取借款账户为：</w:t>
      </w:r>
    </w:p>
    <w:p>
      <w:pPr>
        <w:spacing w:line="580" w:lineRule="exact"/>
        <w:ind w:firstLine="560" w:firstLineChars="200"/>
        <w:rPr>
          <w:rFonts w:hint="eastAsia" w:ascii="宋体" w:hAnsi="宋体" w:cs="华文楷体"/>
          <w:bCs/>
          <w:sz w:val="28"/>
          <w:szCs w:val="28"/>
        </w:rPr>
      </w:pPr>
      <w:r>
        <w:rPr>
          <w:rFonts w:hint="eastAsia" w:ascii="宋体" w:hAnsi="宋体" w:cs="华文楷体"/>
          <w:bCs/>
          <w:sz w:val="28"/>
          <w:szCs w:val="28"/>
        </w:rPr>
        <w:t>户名：</w:t>
      </w:r>
    </w:p>
    <w:p>
      <w:pPr>
        <w:spacing w:line="580" w:lineRule="exact"/>
        <w:ind w:firstLine="560" w:firstLineChars="200"/>
        <w:rPr>
          <w:rFonts w:hint="eastAsia" w:ascii="宋体" w:hAnsi="宋体" w:cs="华文楷体"/>
          <w:bCs/>
          <w:sz w:val="28"/>
          <w:szCs w:val="28"/>
        </w:rPr>
      </w:pPr>
      <w:r>
        <w:rPr>
          <w:rFonts w:hint="eastAsia" w:ascii="宋体" w:hAnsi="宋体" w:cs="华文楷体"/>
          <w:bCs/>
          <w:sz w:val="28"/>
          <w:szCs w:val="28"/>
        </w:rPr>
        <w:t>开户行：</w:t>
      </w:r>
    </w:p>
    <w:p>
      <w:pPr>
        <w:spacing w:line="580" w:lineRule="exact"/>
        <w:ind w:firstLine="560" w:firstLineChars="200"/>
        <w:rPr>
          <w:rFonts w:hint="eastAsia" w:ascii="宋体" w:hAnsi="宋体" w:cs="华文楷体"/>
          <w:bCs/>
          <w:sz w:val="28"/>
          <w:szCs w:val="28"/>
        </w:rPr>
      </w:pPr>
      <w:r>
        <w:rPr>
          <w:rFonts w:hint="eastAsia" w:ascii="宋体" w:hAnsi="宋体" w:cs="华文楷体"/>
          <w:bCs/>
          <w:sz w:val="28"/>
          <w:szCs w:val="28"/>
        </w:rPr>
        <w:t>账号：</w:t>
      </w:r>
    </w:p>
    <w:p>
      <w:pPr>
        <w:spacing w:line="580" w:lineRule="exact"/>
        <w:ind w:firstLine="560" w:firstLineChars="200"/>
        <w:rPr>
          <w:rFonts w:hint="eastAsia" w:ascii="宋体" w:hAnsi="宋体" w:cs="华文仿宋"/>
          <w:color w:val="000000"/>
          <w:sz w:val="28"/>
          <w:szCs w:val="28"/>
        </w:rPr>
      </w:pPr>
      <w:r>
        <w:rPr>
          <w:rFonts w:hint="eastAsia" w:ascii="宋体" w:hAnsi="宋体" w:cs="华文仿宋"/>
          <w:color w:val="000000"/>
          <w:sz w:val="28"/>
          <w:szCs w:val="28"/>
        </w:rPr>
        <w:t>2</w:t>
      </w:r>
      <w:r>
        <w:rPr>
          <w:rFonts w:ascii="宋体" w:hAnsi="宋体" w:cs="华文仿宋"/>
          <w:color w:val="000000"/>
          <w:sz w:val="28"/>
          <w:szCs w:val="28"/>
        </w:rPr>
        <w:t>.</w:t>
      </w:r>
      <w:r>
        <w:rPr>
          <w:rFonts w:hint="eastAsia" w:ascii="宋体" w:hAnsi="宋体" w:cs="华文仿宋"/>
          <w:color w:val="000000"/>
          <w:sz w:val="28"/>
          <w:szCs w:val="28"/>
        </w:rPr>
        <w:t>甲方或甲方委托的主体将借款支付至乙方上述指定收款账户，即视为乙方收到借款。乙方向甲方上述指定的账户或甲方书面告知乙方的账户归还本次借款本息，乙方向其他任何账户归还借款的视为未归还。</w:t>
      </w:r>
    </w:p>
    <w:p>
      <w:pPr>
        <w:numPr>
          <w:ilvl w:val="0"/>
          <w:numId w:val="1"/>
        </w:numPr>
        <w:spacing w:line="580" w:lineRule="exact"/>
        <w:ind w:firstLine="560" w:firstLineChars="200"/>
        <w:rPr>
          <w:rFonts w:ascii="宋体" w:hAnsi="宋体" w:cs="华文仿宋"/>
          <w:color w:val="000000"/>
          <w:sz w:val="28"/>
          <w:szCs w:val="28"/>
        </w:rPr>
      </w:pPr>
      <w:r>
        <w:rPr>
          <w:rFonts w:ascii="宋体" w:hAnsi="宋体" w:cs="华文仿宋"/>
          <w:color w:val="000000"/>
          <w:sz w:val="28"/>
          <w:szCs w:val="28"/>
        </w:rPr>
        <w:t>借款期限</w:t>
      </w:r>
    </w:p>
    <w:p>
      <w:pPr>
        <w:spacing w:line="580" w:lineRule="exact"/>
        <w:ind w:firstLine="560" w:firstLineChars="200"/>
        <w:rPr>
          <w:rFonts w:ascii="宋体" w:hAnsi="宋体" w:cs="华文仿宋"/>
          <w:color w:val="000000"/>
          <w:sz w:val="28"/>
          <w:szCs w:val="28"/>
        </w:rPr>
      </w:pPr>
      <w:r>
        <w:rPr>
          <w:rFonts w:hint="eastAsia" w:ascii="宋体" w:hAnsi="宋体" w:cs="华文仿宋"/>
          <w:color w:val="000000"/>
          <w:sz w:val="28"/>
          <w:szCs w:val="28"/>
        </w:rPr>
        <w:t>1</w:t>
      </w:r>
      <w:r>
        <w:rPr>
          <w:rFonts w:ascii="宋体" w:hAnsi="宋体" w:cs="华文仿宋"/>
          <w:color w:val="000000"/>
          <w:sz w:val="28"/>
          <w:szCs w:val="28"/>
        </w:rPr>
        <w:t>.</w:t>
      </w:r>
      <w:r>
        <w:rPr>
          <w:rFonts w:hint="eastAsia" w:ascii="宋体" w:hAnsi="宋体" w:cs="华文仿宋"/>
          <w:color w:val="000000"/>
          <w:sz w:val="28"/>
          <w:szCs w:val="28"/>
        </w:rPr>
        <w:t>借款期限为</w:t>
      </w:r>
      <w:r>
        <w:rPr>
          <w:rFonts w:hint="eastAsia" w:ascii="宋体" w:hAnsi="宋体" w:cs="华文仿宋"/>
          <w:color w:val="000000"/>
          <w:sz w:val="28"/>
          <w:szCs w:val="28"/>
          <w:u w:val="single"/>
        </w:rPr>
        <w:t xml:space="preserve">      </w:t>
      </w:r>
      <w:r>
        <w:rPr>
          <w:rFonts w:hint="eastAsia" w:ascii="宋体" w:hAnsi="宋体" w:cs="华文仿宋"/>
          <w:color w:val="000000"/>
          <w:sz w:val="28"/>
          <w:szCs w:val="28"/>
        </w:rPr>
        <w:t>个月，自甲方支付借款之日起计算（若甲方分笔支付借款，则分别计算到期日），借款期限包括付款当日和到期当日。借款期限届满日为法定节假日、休息日的，顺延至节假日、休息日后的第一个工作日（顺延期间按本合同约定利率计算利息），若乙方归还借款本金迟于还款当日15点（以到帐时间为准）的，视为第二日归还。</w:t>
      </w:r>
    </w:p>
    <w:p>
      <w:pPr>
        <w:spacing w:line="580" w:lineRule="exact"/>
        <w:ind w:firstLine="560" w:firstLineChars="200"/>
        <w:rPr>
          <w:rFonts w:ascii="宋体" w:hAnsi="宋体" w:cs="华文仿宋"/>
          <w:sz w:val="28"/>
          <w:szCs w:val="28"/>
        </w:rPr>
      </w:pPr>
      <w:r>
        <w:rPr>
          <w:rFonts w:hint="eastAsia" w:ascii="宋体" w:hAnsi="宋体" w:cs="华文仿宋"/>
          <w:color w:val="000000"/>
          <w:sz w:val="28"/>
          <w:szCs w:val="28"/>
        </w:rPr>
        <w:t>2</w:t>
      </w:r>
      <w:r>
        <w:rPr>
          <w:rFonts w:ascii="宋体" w:hAnsi="宋体" w:cs="华文仿宋"/>
          <w:color w:val="000000"/>
          <w:sz w:val="28"/>
          <w:szCs w:val="28"/>
        </w:rPr>
        <w:t>.</w:t>
      </w:r>
      <w:r>
        <w:rPr>
          <w:rFonts w:hint="eastAsia" w:ascii="宋体" w:hAnsi="宋体" w:cs="华文仿宋"/>
          <w:sz w:val="28"/>
          <w:szCs w:val="28"/>
        </w:rPr>
        <w:t xml:space="preserve"> 若乙方提前还款，应提前</w:t>
      </w:r>
      <w:r>
        <w:rPr>
          <w:rFonts w:hint="eastAsia" w:ascii="宋体" w:hAnsi="宋体" w:cs="华文仿宋"/>
          <w:sz w:val="28"/>
          <w:szCs w:val="28"/>
          <w:u w:val="single"/>
        </w:rPr>
        <w:t>30</w:t>
      </w:r>
      <w:r>
        <w:rPr>
          <w:rFonts w:hint="eastAsia" w:ascii="宋体" w:hAnsi="宋体" w:cs="华文仿宋"/>
          <w:sz w:val="28"/>
          <w:szCs w:val="28"/>
        </w:rPr>
        <w:t>个工作日向甲方提出书面请求，并经甲方同意后，双方签订提前终止合同协议。乙方承担提前解除合同的违约责任，违约金为借款本金的5%。</w:t>
      </w:r>
    </w:p>
    <w:p>
      <w:pPr>
        <w:spacing w:line="360" w:lineRule="auto"/>
        <w:ind w:firstLine="560" w:firstLineChars="200"/>
        <w:rPr>
          <w:rFonts w:hint="eastAsia" w:ascii="宋体" w:hAnsi="宋体" w:cs="华文仿宋"/>
          <w:bCs/>
          <w:sz w:val="28"/>
          <w:szCs w:val="28"/>
        </w:rPr>
      </w:pPr>
      <w:r>
        <w:rPr>
          <w:rFonts w:hint="eastAsia" w:ascii="宋体" w:hAnsi="宋体" w:cs="华文仿宋"/>
          <w:sz w:val="28"/>
          <w:szCs w:val="28"/>
        </w:rPr>
        <w:t>3</w:t>
      </w:r>
      <w:r>
        <w:rPr>
          <w:rFonts w:ascii="宋体" w:hAnsi="宋体" w:cs="华文仿宋"/>
          <w:sz w:val="28"/>
          <w:szCs w:val="28"/>
        </w:rPr>
        <w:t>.</w:t>
      </w:r>
      <w:r>
        <w:rPr>
          <w:rFonts w:hint="eastAsia" w:ascii="宋体" w:hAnsi="宋体" w:cs="华文仿宋"/>
          <w:bCs/>
          <w:sz w:val="28"/>
          <w:szCs w:val="28"/>
        </w:rPr>
        <w:t xml:space="preserve"> 借款需展期的，乙方应于借款到期前不少于</w:t>
      </w:r>
      <w:r>
        <w:rPr>
          <w:rFonts w:hint="eastAsia" w:ascii="宋体" w:hAnsi="宋体" w:cs="华文仿宋"/>
          <w:bCs/>
          <w:sz w:val="28"/>
          <w:szCs w:val="28"/>
          <w:u w:val="single"/>
        </w:rPr>
        <w:t xml:space="preserve">    </w:t>
      </w:r>
      <w:r>
        <w:rPr>
          <w:rFonts w:hint="eastAsia" w:ascii="宋体" w:hAnsi="宋体" w:cs="华文仿宋"/>
          <w:bCs/>
          <w:sz w:val="28"/>
          <w:szCs w:val="28"/>
        </w:rPr>
        <w:t>个工作日向甲方提出书面《借款展期申请书》，甲方在书面《借款展期申请书》上签署同意意见后展期，不再另行签订展期协议,借款展期的，展期金额不得超过原借款金额。</w:t>
      </w:r>
    </w:p>
    <w:p>
      <w:pPr>
        <w:spacing w:line="580" w:lineRule="exact"/>
        <w:ind w:firstLine="560" w:firstLineChars="200"/>
        <w:rPr>
          <w:rFonts w:ascii="宋体" w:hAnsi="宋体" w:cs="华文仿宋"/>
          <w:sz w:val="28"/>
          <w:szCs w:val="28"/>
        </w:rPr>
      </w:pPr>
      <w:r>
        <w:rPr>
          <w:rFonts w:hint="eastAsia" w:ascii="宋体" w:hAnsi="宋体" w:cs="华文仿宋"/>
          <w:sz w:val="28"/>
          <w:szCs w:val="28"/>
        </w:rPr>
        <w:t>三、借款利率</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借款利率为</w:t>
      </w:r>
      <w:r>
        <w:rPr>
          <w:rFonts w:ascii="宋体" w:hAnsi="宋体" w:cs="华文仿宋"/>
          <w:sz w:val="28"/>
          <w:szCs w:val="28"/>
          <w:u w:val="single"/>
        </w:rPr>
        <w:t xml:space="preserve">  </w:t>
      </w:r>
      <w:r>
        <w:rPr>
          <w:rFonts w:hint="eastAsia" w:ascii="宋体" w:hAnsi="宋体" w:cs="华文仿宋"/>
          <w:sz w:val="28"/>
          <w:szCs w:val="28"/>
          <w:u w:val="single"/>
        </w:rPr>
        <w:t xml:space="preserve"> %/月</w:t>
      </w:r>
      <w:r>
        <w:rPr>
          <w:rFonts w:hint="eastAsia" w:ascii="宋体" w:hAnsi="宋体" w:cs="华文仿宋"/>
          <w:sz w:val="28"/>
          <w:szCs w:val="28"/>
        </w:rPr>
        <w:t>，自甲方支付借款之日起计息至本金全部结清之日,按月结息。付息日为法定节假日、休息日的，应该在法定节假日、休息日前一个工作日支付利息。</w:t>
      </w:r>
    </w:p>
    <w:p>
      <w:pPr>
        <w:spacing w:line="360" w:lineRule="auto"/>
        <w:ind w:firstLine="560" w:firstLineChars="200"/>
        <w:rPr>
          <w:rFonts w:hint="eastAsia" w:ascii="宋体" w:hAnsi="宋体" w:cs="华文仿宋"/>
          <w:sz w:val="28"/>
          <w:szCs w:val="28"/>
        </w:rPr>
      </w:pPr>
      <w:r>
        <w:rPr>
          <w:rFonts w:hint="eastAsia" w:ascii="宋体" w:hAnsi="宋体" w:cs="华文仿宋"/>
          <w:sz w:val="28"/>
          <w:szCs w:val="28"/>
        </w:rPr>
        <w:t>四、发生下列任一情形，甲方有权停止支付借款/宣告所有借款立即到期，并要求乙方立即偿还借款本息：</w:t>
      </w:r>
    </w:p>
    <w:p>
      <w:pPr>
        <w:spacing w:line="360" w:lineRule="auto"/>
        <w:ind w:left="563" w:leftChars="268"/>
        <w:rPr>
          <w:rFonts w:hint="eastAsia" w:ascii="宋体" w:hAnsi="宋体" w:cs="华文仿宋"/>
          <w:sz w:val="28"/>
          <w:szCs w:val="28"/>
        </w:rPr>
      </w:pPr>
      <w:r>
        <w:rPr>
          <w:rFonts w:hint="eastAsia" w:ascii="宋体" w:hAnsi="宋体" w:cs="华文仿宋"/>
          <w:sz w:val="28"/>
          <w:szCs w:val="28"/>
        </w:rPr>
        <w:t>1、乙方累计两次未按时支付借款本金/利息；</w:t>
      </w:r>
    </w:p>
    <w:p>
      <w:pPr>
        <w:spacing w:line="360" w:lineRule="auto"/>
        <w:ind w:firstLine="560" w:firstLineChars="200"/>
        <w:rPr>
          <w:rFonts w:hint="eastAsia" w:ascii="宋体" w:hAnsi="宋体" w:cs="华文仿宋"/>
          <w:sz w:val="28"/>
          <w:szCs w:val="28"/>
        </w:rPr>
      </w:pPr>
      <w:r>
        <w:rPr>
          <w:rFonts w:hint="eastAsia" w:ascii="宋体" w:hAnsi="宋体" w:cs="华文仿宋"/>
          <w:sz w:val="28"/>
          <w:szCs w:val="28"/>
        </w:rPr>
        <w:t>2、乙方逾期付息超过三十天的（含国家法定节假日、休息日顺延时间）；</w:t>
      </w:r>
    </w:p>
    <w:p>
      <w:pPr>
        <w:spacing w:line="360" w:lineRule="auto"/>
        <w:ind w:firstLine="560" w:firstLineChars="200"/>
        <w:rPr>
          <w:rFonts w:hint="eastAsia" w:ascii="宋体" w:hAnsi="宋体" w:cs="华文仿宋"/>
          <w:sz w:val="28"/>
          <w:szCs w:val="28"/>
        </w:rPr>
      </w:pPr>
      <w:r>
        <w:rPr>
          <w:rFonts w:hint="eastAsia" w:ascii="宋体" w:hAnsi="宋体" w:cs="华文仿宋"/>
          <w:sz w:val="28"/>
          <w:szCs w:val="28"/>
        </w:rPr>
        <w:t>3、乙方出现合同法中规定的有丧失或者可能丧失履行债务能力的情形（如乙方经营状况发生严重恶化或已经提交或者被提交了破产申请等）；</w:t>
      </w:r>
    </w:p>
    <w:p>
      <w:pPr>
        <w:spacing w:line="360" w:lineRule="auto"/>
        <w:ind w:firstLine="560" w:firstLineChars="200"/>
        <w:rPr>
          <w:rFonts w:hint="eastAsia" w:ascii="宋体" w:hAnsi="宋体" w:cs="华文仿宋"/>
          <w:sz w:val="28"/>
          <w:szCs w:val="28"/>
        </w:rPr>
      </w:pPr>
      <w:r>
        <w:rPr>
          <w:rFonts w:hint="eastAsia" w:ascii="宋体" w:hAnsi="宋体" w:cs="华文仿宋"/>
          <w:sz w:val="28"/>
          <w:szCs w:val="28"/>
        </w:rPr>
        <w:t>4、乙方未按照约定签订相关担保协议或未按照约定办理抵、质押登记。</w:t>
      </w:r>
    </w:p>
    <w:p>
      <w:pPr>
        <w:spacing w:line="580" w:lineRule="exact"/>
        <w:ind w:firstLine="560" w:firstLineChars="200"/>
        <w:rPr>
          <w:rFonts w:hint="eastAsia" w:ascii="宋体" w:hAnsi="宋体" w:cs="华文仿宋"/>
          <w:color w:val="000000"/>
          <w:sz w:val="28"/>
          <w:szCs w:val="28"/>
        </w:rPr>
      </w:pPr>
      <w:r>
        <w:rPr>
          <w:rFonts w:ascii="宋体" w:hAnsi="宋体" w:cs="华文仿宋"/>
          <w:color w:val="000000"/>
          <w:sz w:val="28"/>
          <w:szCs w:val="28"/>
        </w:rPr>
        <w:t>五</w:t>
      </w:r>
      <w:r>
        <w:rPr>
          <w:rFonts w:hint="eastAsia" w:ascii="宋体" w:hAnsi="宋体" w:cs="华文仿宋"/>
          <w:color w:val="000000"/>
          <w:sz w:val="28"/>
          <w:szCs w:val="28"/>
        </w:rPr>
        <w:t>、乙方已召开股东大会并形成同意本次借款的决议文本，同时乙方承诺已经完成本次借款事宜需要的决策和审批程序。</w:t>
      </w:r>
    </w:p>
    <w:p>
      <w:pPr>
        <w:spacing w:line="360" w:lineRule="auto"/>
        <w:ind w:firstLine="560" w:firstLineChars="200"/>
        <w:rPr>
          <w:rFonts w:hint="eastAsia" w:ascii="宋体" w:hAnsi="宋体" w:cs="华文仿宋"/>
          <w:bCs/>
          <w:sz w:val="28"/>
          <w:szCs w:val="28"/>
        </w:rPr>
      </w:pPr>
      <w:r>
        <w:rPr>
          <w:rFonts w:hint="eastAsia" w:ascii="宋体" w:hAnsi="宋体" w:cs="华文仿宋"/>
          <w:bCs/>
          <w:sz w:val="28"/>
          <w:szCs w:val="28"/>
        </w:rPr>
        <w:t>六、</w:t>
      </w:r>
      <w:r>
        <w:rPr>
          <w:rFonts w:hint="eastAsia" w:ascii="宋体" w:hAnsi="宋体" w:cs="华文仿宋"/>
          <w:sz w:val="28"/>
          <w:szCs w:val="28"/>
        </w:rPr>
        <w:t>若乙方逾期归还借款本息（除法定节假日、休息日顺延归还的情形），每逾期一日按逾期金额每日千分之一向甲方支付违约金，直至还清该笔借款为止。</w:t>
      </w:r>
    </w:p>
    <w:p>
      <w:pPr>
        <w:tabs>
          <w:tab w:val="left" w:pos="993"/>
        </w:tabs>
        <w:spacing w:before="156" w:beforeLines="50" w:line="440" w:lineRule="exact"/>
        <w:ind w:firstLine="560" w:firstLineChars="200"/>
        <w:rPr>
          <w:rFonts w:hint="eastAsia" w:ascii="宋体" w:hAnsi="宋体" w:cs="华文仿宋"/>
          <w:sz w:val="28"/>
          <w:szCs w:val="28"/>
        </w:rPr>
      </w:pPr>
      <w:r>
        <w:rPr>
          <w:rFonts w:hint="eastAsia" w:ascii="宋体" w:hAnsi="宋体" w:cs="华文仿宋"/>
          <w:sz w:val="28"/>
          <w:szCs w:val="28"/>
        </w:rPr>
        <w:t>七、甲、乙双方同意遵循先还息后还本的原则，乙方按照“违约金—利息—本金”的顺序计算归还甲方款项。</w:t>
      </w:r>
    </w:p>
    <w:p>
      <w:pPr>
        <w:tabs>
          <w:tab w:val="left" w:pos="993"/>
        </w:tabs>
        <w:spacing w:before="156" w:beforeLines="50" w:line="440" w:lineRule="exact"/>
        <w:ind w:firstLine="560" w:firstLineChars="200"/>
        <w:rPr>
          <w:rFonts w:hint="eastAsia" w:ascii="宋体" w:hAnsi="宋体" w:cs="华文仿宋"/>
          <w:sz w:val="28"/>
          <w:szCs w:val="28"/>
        </w:rPr>
      </w:pPr>
      <w:r>
        <w:rPr>
          <w:rFonts w:hint="eastAsia" w:ascii="宋体" w:hAnsi="宋体" w:cs="华文仿宋"/>
          <w:sz w:val="28"/>
          <w:szCs w:val="28"/>
        </w:rPr>
        <w:t>八、乙方应承担本合同项下的费用支出，包括但不限于公证费、鉴定费、评估费、登记费、保险费等。</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 xml:space="preserve">九、担保  </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1、为保证乙方依约还款，丙方自愿向甲方提供连带责任保证担保。</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2、担保范围：借款本金、利息、违约金以及甲方实现债权的所有费用，包括但不限于诉讼费、律师费、拍卖费、执行费等相关费用。</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3、担保期间为乙方还款期限届满之日起两年；借款展期的，担保期间为展期到期日届满之日起两年。</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4、若甲方同意乙方借款展期的，丙方同意继续为展期的借款提供连带责任保证担保，毋需另外签订担保协议或征得丙方同意。</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5、本合同所担保的债权同时存在物的担保（含债务人或第三人提供）和保证担保的，债权人可以就物的担保实现债权，也可以要求保证人承担保证责任。债权人已经选择某一担保来实现债权的，也可同时主张通过其他担保来实现全部或部分债权。</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十、强制执行</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1、本合同经公证具有强制执行效力，乙方不履行或不完全履行本合同约定的义务时，乙方愿意接受依法强制执行。</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2、乙方未依约还款的，贷款人通过邮寄送达通知借款人履行，借款人仍不履行的，甲方有权自通知发出之日起5日内申请公证处出具强制执行证书，向人民法院申请强制执行。</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十一、其他约定</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1.因本合同产生的争议，由甲方住所地人民法院管辖。甲乙丙双方一致同意适用中华人</w:t>
      </w:r>
      <w:bookmarkStart w:id="0" w:name="_GoBack"/>
      <w:bookmarkEnd w:id="0"/>
      <w:r>
        <w:rPr>
          <w:rFonts w:hint="eastAsia" w:ascii="宋体" w:hAnsi="宋体" w:cs="华文仿宋"/>
          <w:sz w:val="28"/>
          <w:szCs w:val="28"/>
        </w:rPr>
        <w:t>民共和大陆法律解决本协议履行中的争议。</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2.甲方为实现债权而实际发生的一切费用（包括但不限于诉讼费、仲裁费、保全费、差旅费、评估费、拍卖费、公证费、执行费、送达费、公告费、律师费等）均由乙方承担。</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3.本协议中填写的地址和电话视为在履行合同或以后仲裁和诉讼中接受各类文件、文书的地址和联系电话。任何一方或第三方发出邮件3日后，视为对方无条件收到，除非收件方提前3日书面通知了相对方。</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4.未尽事宜双方签订补充协议，作为本协议的补充，与本协议具同等法律效力。补充协议与本协议不符的以补充协议为准。</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5.本合同经签署生效，丙方为多个主体的，对签署各主体有效，任一主体未签署或签署无效不影响其他签署方的效力。本合同一式三份，甲方、乙方、丙方各执一份，具同等法律效力。</w:t>
      </w:r>
    </w:p>
    <w:p>
      <w:pPr>
        <w:spacing w:line="580" w:lineRule="exact"/>
        <w:rPr>
          <w:rFonts w:hint="eastAsia" w:ascii="华文仿宋" w:hAnsi="华文仿宋" w:eastAsia="华文仿宋" w:cs="华文仿宋"/>
          <w:sz w:val="28"/>
          <w:szCs w:val="28"/>
        </w:rPr>
      </w:pPr>
    </w:p>
    <w:p>
      <w:pPr>
        <w:spacing w:line="58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甲方（签字）：         </w:t>
      </w:r>
    </w:p>
    <w:p>
      <w:pPr>
        <w:spacing w:line="58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w:t>
      </w:r>
    </w:p>
    <w:p>
      <w:pPr>
        <w:spacing w:line="580" w:lineRule="exact"/>
        <w:jc w:val="left"/>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乙方： </w:t>
      </w:r>
    </w:p>
    <w:p>
      <w:pPr>
        <w:spacing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法定代表人</w:t>
      </w:r>
      <w:r>
        <w:rPr>
          <w:rFonts w:hint="eastAsia" w:ascii="华文仿宋" w:hAnsi="华文仿宋" w:eastAsia="华文仿宋" w:cs="华文仿宋"/>
          <w:color w:val="000000"/>
          <w:sz w:val="28"/>
          <w:szCs w:val="28"/>
        </w:rPr>
        <w:t>（或授权代表）</w:t>
      </w:r>
      <w:r>
        <w:rPr>
          <w:rFonts w:hint="eastAsia" w:ascii="华文仿宋" w:hAnsi="华文仿宋" w:eastAsia="华文仿宋" w:cs="华文仿宋"/>
          <w:sz w:val="28"/>
          <w:szCs w:val="28"/>
        </w:rPr>
        <w:t>：</w:t>
      </w:r>
    </w:p>
    <w:p>
      <w:pPr>
        <w:spacing w:line="580" w:lineRule="exact"/>
        <w:rPr>
          <w:rFonts w:hint="eastAsia" w:ascii="华文仿宋" w:hAnsi="华文仿宋" w:eastAsia="华文仿宋" w:cs="华文仿宋"/>
          <w:sz w:val="28"/>
          <w:szCs w:val="28"/>
        </w:rPr>
      </w:pPr>
    </w:p>
    <w:p>
      <w:pPr>
        <w:spacing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丙方：</w:t>
      </w:r>
    </w:p>
    <w:p>
      <w:pPr>
        <w:spacing w:line="580" w:lineRule="exact"/>
        <w:rPr>
          <w:rFonts w:hint="eastAsia" w:ascii="华文仿宋" w:hAnsi="华文仿宋" w:eastAsia="华文仿宋" w:cs="华文仿宋"/>
          <w:sz w:val="28"/>
          <w:szCs w:val="28"/>
        </w:rPr>
      </w:pPr>
      <w:r>
        <w:rPr>
          <w:rFonts w:hint="eastAsia" w:ascii="华文仿宋" w:hAnsi="华文仿宋" w:eastAsia="华文仿宋" w:cs="华文仿宋"/>
          <w:sz w:val="28"/>
          <w:szCs w:val="28"/>
        </w:rPr>
        <w:t>法定代表人</w:t>
      </w:r>
      <w:r>
        <w:rPr>
          <w:rFonts w:hint="eastAsia" w:ascii="华文仿宋" w:hAnsi="华文仿宋" w:eastAsia="华文仿宋" w:cs="华文仿宋"/>
          <w:color w:val="000000"/>
          <w:sz w:val="28"/>
          <w:szCs w:val="28"/>
        </w:rPr>
        <w:t>（或授权代表）</w:t>
      </w:r>
      <w:r>
        <w:rPr>
          <w:rFonts w:hint="eastAsia" w:ascii="华文仿宋" w:hAnsi="华文仿宋" w:eastAsia="华文仿宋" w:cs="华文仿宋"/>
          <w:sz w:val="28"/>
          <w:szCs w:val="28"/>
        </w:rPr>
        <w:t>：</w:t>
      </w:r>
    </w:p>
    <w:p>
      <w:pPr>
        <w:spacing w:line="580" w:lineRule="exact"/>
        <w:ind w:firstLine="2380" w:firstLineChars="850"/>
        <w:jc w:val="right"/>
        <w:rPr>
          <w:rFonts w:hint="eastAsia" w:ascii="华文仿宋" w:hAnsi="华文仿宋" w:eastAsia="华文仿宋" w:cs="华文仿宋"/>
          <w:sz w:val="28"/>
          <w:szCs w:val="28"/>
        </w:rPr>
      </w:pPr>
      <w:r>
        <w:rPr>
          <w:rFonts w:hint="eastAsia" w:ascii="华文仿宋" w:hAnsi="华文仿宋" w:eastAsia="华文仿宋" w:cs="华文仿宋"/>
          <w:sz w:val="28"/>
          <w:szCs w:val="28"/>
        </w:rPr>
        <w:t>签署日期：</w:t>
      </w:r>
      <w:r>
        <w:rPr>
          <w:rFonts w:hint="eastAsia" w:ascii="华文仿宋" w:hAnsi="华文仿宋" w:eastAsia="华文仿宋" w:cs="华文仿宋"/>
          <w:color w:val="000000"/>
          <w:sz w:val="28"/>
          <w:szCs w:val="28"/>
        </w:rPr>
        <w:t xml:space="preserve"> </w:t>
      </w:r>
      <w:r>
        <w:rPr>
          <w:rFonts w:ascii="华文仿宋" w:hAnsi="华文仿宋" w:eastAsia="华文仿宋" w:cs="华文仿宋"/>
          <w:color w:val="000000"/>
          <w:sz w:val="28"/>
          <w:szCs w:val="28"/>
        </w:rPr>
        <w:t xml:space="preserve"> </w:t>
      </w:r>
      <w:r>
        <w:rPr>
          <w:rFonts w:hint="eastAsia" w:ascii="华文仿宋" w:hAnsi="华文仿宋" w:eastAsia="华文仿宋" w:cs="华文仿宋"/>
          <w:color w:val="000000"/>
          <w:sz w:val="28"/>
          <w:szCs w:val="28"/>
        </w:rPr>
        <w:t>年   月   日</w:t>
      </w:r>
    </w:p>
    <w:p>
      <w:pPr>
        <w:spacing w:line="580" w:lineRule="exact"/>
        <w:ind w:firstLine="2380" w:firstLineChars="850"/>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     签署地点：</w:t>
      </w:r>
    </w:p>
    <w:p>
      <w:pPr>
        <w:rPr>
          <w:rFonts w:ascii="Arial" w:hAnsi="Arial" w:cs="Arial"/>
          <w:color w:val="222222"/>
        </w:rPr>
      </w:pPr>
    </w:p>
    <w:sectPr>
      <w:headerReference r:id="rId3" w:type="default"/>
      <w:footerReference r:id="rId4" w:type="default"/>
      <w:type w:val="continuous"/>
      <w:pgSz w:w="11906" w:h="16838"/>
      <w:pgMar w:top="1440" w:right="1800" w:bottom="1440" w:left="1800" w:header="567"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rPr>
        <w:rFonts w:hint="eastAsia" w:ascii="宋体" w:hAnsi="宋体" w:cs="宋体"/>
        <w:sz w:val="15"/>
        <w:szCs w:val="15"/>
      </w:rPr>
    </w:pPr>
    <w:r>
      <w:rPr>
        <w:rFonts w:hint="eastAsia" w:ascii="宋体" w:hAnsi="宋体" w:cs="宋体"/>
        <w:sz w:val="15"/>
        <w:szCs w:val="15"/>
      </w:rPr>
      <w:t>中 国 成 都·锦 江 区 东 大 街 芷 泉 段 时 代 8号11F            电话： 400-600-9494</w:t>
    </w:r>
  </w:p>
  <w:p>
    <w:pPr>
      <w:pStyle w:val="4"/>
      <w:widowControl/>
      <w:rPr>
        <w:rFonts w:ascii="宋体" w:hAnsi="宋体" w:cs="宋体"/>
        <w:sz w:val="15"/>
        <w:szCs w:val="15"/>
      </w:rPr>
    </w:pPr>
    <w:r>
      <w:rPr>
        <w:rFonts w:ascii="宋体" w:hAnsi="宋体" w:cs="宋体"/>
        <w:sz w:val="15"/>
        <w:szCs w:val="15"/>
      </w:rPr>
      <w:t>Times 8,11th floor.Zhiquan Section of Dongda Road,JinJiang District,Cheng Du,China 61000</w:t>
    </w:r>
    <w:r>
      <w:rPr>
        <w:rFonts w:hint="eastAsia" w:ascii="宋体" w:hAnsi="宋体" w:cs="宋体"/>
        <w:sz w:val="15"/>
        <w:szCs w:val="15"/>
      </w:rPr>
      <w:t xml:space="preserve">    http://www.taikunlv.com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410" w:firstLineChars="2450"/>
      <w:jc w:val="both"/>
    </w:pPr>
    <w:r>
      <w:rPr>
        <w:rFonts w:hint="eastAsia"/>
      </w:rPr>
      <w:t xml:space="preserve"> </w:t>
    </w:r>
    <w:r>
      <w:rPr>
        <w:rFonts w:hint="eastAsia"/>
      </w:rPr>
      <w:drawing>
        <wp:inline distT="0" distB="0" distL="0" distR="0">
          <wp:extent cx="2371725" cy="69532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srcRect/>
                  <a:stretch>
                    <a:fillRect/>
                  </a:stretch>
                </pic:blipFill>
                <pic:spPr>
                  <a:xfrm>
                    <a:off x="0" y="0"/>
                    <a:ext cx="2371725" cy="695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51AD3"/>
    <w:multiLevelType w:val="singleLevel"/>
    <w:tmpl w:val="40F51AD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934489B"/>
    <w:rsid w:val="00041950"/>
    <w:rsid w:val="001A2E5E"/>
    <w:rsid w:val="00211EE7"/>
    <w:rsid w:val="00442672"/>
    <w:rsid w:val="00442FD7"/>
    <w:rsid w:val="00923274"/>
    <w:rsid w:val="00937725"/>
    <w:rsid w:val="00A410D7"/>
    <w:rsid w:val="00A8702C"/>
    <w:rsid w:val="00BE2B8C"/>
    <w:rsid w:val="00D71FE3"/>
    <w:rsid w:val="00E509D8"/>
    <w:rsid w:val="00F94C81"/>
    <w:rsid w:val="00FF4F31"/>
    <w:rsid w:val="056F1489"/>
    <w:rsid w:val="09387EF0"/>
    <w:rsid w:val="0C3E13A2"/>
    <w:rsid w:val="15E12CF4"/>
    <w:rsid w:val="1D444EB6"/>
    <w:rsid w:val="2796252F"/>
    <w:rsid w:val="401F6E1D"/>
    <w:rsid w:val="47226F05"/>
    <w:rsid w:val="5934489B"/>
    <w:rsid w:val="721E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 w:type="character" w:customStyle="1" w:styleId="12">
    <w:name w:val="页眉 Char"/>
    <w:basedOn w:val="8"/>
    <w:link w:val="5"/>
    <w:qFormat/>
    <w:uiPriority w:val="99"/>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507</Words>
  <Characters>2894</Characters>
  <Lines>24</Lines>
  <Paragraphs>6</Paragraphs>
  <TotalTime>0</TotalTime>
  <ScaleCrop>false</ScaleCrop>
  <LinksUpToDate>false</LinksUpToDate>
  <CharactersWithSpaces>3395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2016-11-17T08:56:00Z</dcterms:created>
  <dc:creator>Cai</dc:creator>
  <cp:lastModifiedBy>藍魔之淚</cp:lastModifiedBy>
  <dcterms:modified xsi:type="dcterms:W3CDTF">2019-08-15T08:41:28Z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