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225" w:beforeAutospacing="0" w:afterAutospacing="0" w:line="465" w:lineRule="atLeast"/>
        <w:jc w:val="center"/>
        <w:rPr>
          <w:rFonts w:hint="default" w:ascii="华文仿宋" w:hAnsi="华文仿宋" w:eastAsia="华文仿宋" w:cs="Arial"/>
          <w:bCs/>
          <w:color w:val="222222"/>
          <w:sz w:val="72"/>
          <w:szCs w:val="72"/>
          <w:shd w:val="clear" w:color="auto" w:fill="FFFFFF"/>
        </w:rPr>
      </w:pPr>
    </w:p>
    <w:p/>
    <w:p>
      <w:pPr>
        <w:pStyle w:val="2"/>
        <w:widowControl/>
        <w:shd w:val="clear" w:color="auto" w:fill="FFFFFF"/>
        <w:spacing w:before="225" w:beforeAutospacing="0" w:afterAutospacing="0" w:line="465" w:lineRule="atLeast"/>
        <w:jc w:val="center"/>
        <w:rPr>
          <w:rFonts w:hint="default" w:ascii="华文中宋" w:hAnsi="华文中宋" w:eastAsia="华文中宋" w:cs="Arial"/>
          <w:bCs/>
          <w:color w:val="222222"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Arial"/>
          <w:bCs/>
          <w:color w:val="222222"/>
          <w:sz w:val="72"/>
          <w:szCs w:val="72"/>
          <w:shd w:val="clear" w:color="auto" w:fill="FFFFFF"/>
          <w:lang w:val="en-US" w:eastAsia="zh-CN"/>
        </w:rPr>
        <w:t>律师遗嘱见证书</w:t>
      </w:r>
    </w:p>
    <w:p/>
    <w:p/>
    <w:p/>
    <w:p/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2160" w:firstLineChars="90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hint="eastAsia"/>
        </w:rPr>
        <w:drawing>
          <wp:inline distT="0" distB="0" distL="0" distR="0">
            <wp:extent cx="2828925" cy="2028825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450" w:lineRule="atLeast"/>
        <w:ind w:right="300" w:firstLine="480"/>
        <w:jc w:val="both"/>
        <w:rPr>
          <w:rFonts w:ascii="Arial" w:hAnsi="Arial" w:cs="Arial"/>
          <w:color w:val="222222"/>
          <w:shd w:val="clear" w:color="auto" w:fill="FFFFFF"/>
        </w:rPr>
      </w:pPr>
    </w:p>
    <w:p>
      <w:pPr>
        <w:pStyle w:val="6"/>
        <w:widowControl/>
        <w:spacing w:before="300" w:beforeAutospacing="0" w:after="300" w:afterAutospacing="0" w:line="450" w:lineRule="atLeast"/>
        <w:jc w:val="center"/>
        <w:textAlignment w:val="baseline"/>
        <w:rPr>
          <w:rFonts w:hint="default" w:ascii="华文中宋" w:hAnsi="华文中宋" w:eastAsia="华文中宋" w:cs="Arial"/>
          <w:b/>
          <w:color w:val="222222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华文中宋" w:hAnsi="华文中宋" w:eastAsia="华文中宋" w:cs="Arial"/>
          <w:b/>
          <w:color w:val="222222"/>
          <w:sz w:val="44"/>
          <w:szCs w:val="44"/>
          <w:shd w:val="clear" w:color="auto" w:fill="FFFFFF"/>
          <w:lang w:val="en-US" w:eastAsia="zh-CN"/>
        </w:rPr>
        <w:t>律师遗嘱见证书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（2019）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律见字第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律师事务所接受______(身份证号：__________________)的委托，指派______律师、______律师就其订立《遗嘱》进行见证。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根据《中华人民共和国民法通则》、《中华人民共和国继承法》等法律、法规的规定，见证律师审查了委托人提供的有关文件。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兹证：</w:t>
      </w:r>
    </w:p>
    <w:p>
      <w:pPr>
        <w:numPr>
          <w:ilvl w:val="0"/>
          <w:numId w:val="1"/>
        </w:numPr>
        <w:ind w:left="592" w:leftChars="0"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______(身份证号：__________________)自愿于____年____月____日在__________订立《遗嘱》一份，该《遗嘱》符合《中华人民共和国民法通则》、《中华人民共和国继承法》等法律、法规的规定。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2、______在该《遗嘱》上的签字是真实的。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3、现场第三方证明人______在该《遗嘱》上的签字是真实的。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______师事务所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见证律师：_____、______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____年____月____日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遗 嘱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立遗嘱人：______，男，____年____月____日出生，汉族，现住____市______路____号____室，身份证号：__________________。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我今年83岁，在立遗嘱时精神清醒，由于年事已高，并患有高血压等疾病，可能发生意外，故立遗嘱，由于我握笔困难，由______律师代我起草本遗嘱，由上____律师事务所____律师、____律师进行见证。遗嘱内容如下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1、将我位于____市____路____号____室的房产一栋(房产证号：____________)由儿子______继承。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2、除上述房产外，我其余的财产按照国家有关法律进行处理。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3、我指定唐建东律师作为我的遗嘱执行人。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5、本遗嘱一式三份，我本人、遗嘱执行人、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律师事务所各保管一份，继承开始时由执行人负责实施。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立遗嘱人：______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代书人：_____</w:t>
      </w:r>
    </w:p>
    <w:p>
      <w:pPr>
        <w:ind w:firstLine="55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证明人：______</w:t>
      </w:r>
      <w:bookmarkStart w:id="0" w:name="_GoBack"/>
      <w:bookmarkEnd w:id="0"/>
    </w:p>
    <w:p>
      <w:pPr>
        <w:ind w:firstLine="555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见证律师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</w:p>
    <w:p>
      <w:pPr>
        <w:ind w:firstLine="3080" w:firstLineChars="1100"/>
        <w:rPr>
          <w:rFonts w:ascii="宋体" w:hAnsi="宋体"/>
          <w:sz w:val="28"/>
          <w:szCs w:val="28"/>
        </w:rPr>
      </w:pPr>
    </w:p>
    <w:p>
      <w:pPr>
        <w:ind w:firstLine="5320" w:firstLineChars="1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 间：  年  月  日</w:t>
      </w:r>
    </w:p>
    <w:p>
      <w:pPr>
        <w:ind w:firstLine="555"/>
        <w:rPr>
          <w:rFonts w:ascii="宋体" w:hAnsi="宋体"/>
          <w:sz w:val="28"/>
          <w:szCs w:val="28"/>
        </w:rPr>
      </w:pPr>
    </w:p>
    <w:p>
      <w:pPr>
        <w:ind w:firstLine="555"/>
        <w:rPr>
          <w:rFonts w:ascii="宋体" w:hAnsi="宋体"/>
          <w:sz w:val="28"/>
          <w:szCs w:val="28"/>
        </w:rPr>
      </w:pPr>
    </w:p>
    <w:p>
      <w:pPr>
        <w:ind w:firstLine="555"/>
        <w:rPr>
          <w:rFonts w:ascii="宋体" w:hAnsi="宋体"/>
          <w:sz w:val="28"/>
          <w:szCs w:val="28"/>
        </w:rPr>
      </w:pPr>
    </w:p>
    <w:p>
      <w:pPr>
        <w:ind w:firstLine="555"/>
        <w:rPr>
          <w:rFonts w:ascii="宋体" w:hAnsi="宋体"/>
          <w:sz w:val="28"/>
          <w:szCs w:val="28"/>
        </w:rPr>
      </w:pPr>
    </w:p>
    <w:p>
      <w:pPr>
        <w:ind w:firstLine="555"/>
        <w:rPr>
          <w:rFonts w:ascii="宋体" w:hAnsi="宋体"/>
          <w:sz w:val="28"/>
          <w:szCs w:val="28"/>
        </w:rPr>
      </w:pPr>
    </w:p>
    <w:p>
      <w:pPr>
        <w:ind w:firstLine="555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民事行为能力</w:t>
      </w:r>
      <w:r>
        <w:rPr>
          <w:rFonts w:hint="eastAsia" w:ascii="宋体" w:hAnsi="宋体"/>
          <w:sz w:val="28"/>
          <w:szCs w:val="28"/>
        </w:rPr>
        <w:t>《鉴定意见书》（略）</w:t>
      </w:r>
    </w:p>
    <w:p>
      <w:pPr>
        <w:rPr>
          <w:rFonts w:ascii="Arial" w:hAnsi="Arial" w:cs="Arial"/>
          <w:color w:val="222222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567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rPr>
        <w:rFonts w:hint="eastAsia" w:ascii="宋体" w:hAnsi="宋体" w:cs="宋体"/>
        <w:sz w:val="15"/>
        <w:szCs w:val="15"/>
      </w:rPr>
    </w:pPr>
    <w:r>
      <w:rPr>
        <w:rFonts w:hint="eastAsia" w:ascii="宋体" w:hAnsi="宋体" w:cs="宋体"/>
        <w:sz w:val="15"/>
        <w:szCs w:val="15"/>
      </w:rPr>
      <w:t>中 国 成 都·锦 江 区 东 大 街 芷 泉 段 时 代 8号11F            电话： 400-600-9494</w:t>
    </w:r>
  </w:p>
  <w:p>
    <w:pPr>
      <w:pStyle w:val="4"/>
      <w:widowControl/>
      <w:rPr>
        <w:rFonts w:ascii="宋体" w:hAnsi="宋体" w:cs="宋体"/>
        <w:sz w:val="15"/>
        <w:szCs w:val="15"/>
      </w:rPr>
    </w:pPr>
    <w:r>
      <w:rPr>
        <w:rFonts w:ascii="宋体" w:hAnsi="宋体" w:cs="宋体"/>
        <w:sz w:val="15"/>
        <w:szCs w:val="15"/>
      </w:rPr>
      <w:t>Times 8,11th floor.Zhiquan Section of Dongda Road,JinJiang District,Cheng Du,China 61000</w:t>
    </w:r>
    <w:r>
      <w:rPr>
        <w:rFonts w:hint="eastAsia" w:ascii="宋体" w:hAnsi="宋体" w:cs="宋体"/>
        <w:sz w:val="15"/>
        <w:szCs w:val="15"/>
      </w:rPr>
      <w:t xml:space="preserve">    http://www.taikunlv.com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410" w:firstLineChars="2450"/>
      <w:jc w:val="both"/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2371725" cy="695325"/>
          <wp:effectExtent l="19050" t="0" r="9525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7B715"/>
    <w:multiLevelType w:val="singleLevel"/>
    <w:tmpl w:val="3C87B715"/>
    <w:lvl w:ilvl="0" w:tentative="0">
      <w:start w:val="1"/>
      <w:numFmt w:val="decimal"/>
      <w:suff w:val="space"/>
      <w:lvlText w:val="%1、"/>
      <w:lvlJc w:val="left"/>
      <w:pPr>
        <w:ind w:left="59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34489B"/>
    <w:rsid w:val="00041950"/>
    <w:rsid w:val="001A2E5E"/>
    <w:rsid w:val="00211EE7"/>
    <w:rsid w:val="00442672"/>
    <w:rsid w:val="00442FD7"/>
    <w:rsid w:val="00923274"/>
    <w:rsid w:val="00A410D7"/>
    <w:rsid w:val="00A8702C"/>
    <w:rsid w:val="00BE2B8C"/>
    <w:rsid w:val="00D71FE3"/>
    <w:rsid w:val="00E509D8"/>
    <w:rsid w:val="00F94C81"/>
    <w:rsid w:val="00FF4F31"/>
    <w:rsid w:val="056F1489"/>
    <w:rsid w:val="0C3E13A2"/>
    <w:rsid w:val="15E12CF4"/>
    <w:rsid w:val="1D444EB6"/>
    <w:rsid w:val="2796252F"/>
    <w:rsid w:val="401F6E1D"/>
    <w:rsid w:val="47226F05"/>
    <w:rsid w:val="5934489B"/>
    <w:rsid w:val="721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507</Words>
  <Characters>2894</Characters>
  <Lines>24</Lines>
  <Paragraphs>6</Paragraphs>
  <TotalTime>0</TotalTime>
  <ScaleCrop>false</ScaleCrop>
  <LinksUpToDate>false</LinksUpToDate>
  <CharactersWithSpaces>3395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2016-11-17T08:56:00Z</dcterms:created>
  <dc:creator>Cai</dc:creator>
  <cp:lastModifiedBy>藍魔之淚</cp:lastModifiedBy>
  <dcterms:modified xsi:type="dcterms:W3CDTF">2019-08-12T08:59:52Z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